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rPr>
          <w:rFonts w:ascii="Segoe UI" w:hAnsi="Segoe UI" w:cs="Segoe UI"/>
          <w:sz w:val="18"/>
          <w:szCs w:val="18"/>
        </w:rPr>
      </w:pPr>
      <w:r>
        <w:rPr>
          <w:rFonts w:ascii="TimesNewRomanPSMT" w:hAnsi="TimesNewRomanPSMT" w:cs="Segoe UI"/>
        </w:rPr>
        <w:t xml:space="preserve"> </w:t>
      </w:r>
      <w:r>
        <w:rPr>
          <w:rFonts w:ascii="Arial" w:hAnsi="Arial" w:cs="Arial"/>
          <w:sz w:val="20"/>
          <w:szCs w:val="20"/>
        </w:rPr>
        <w:t xml:space="preserve"> </w:t>
      </w:r>
      <w:r>
        <w:rPr>
          <w:rFonts w:ascii="Arial" w:hAnsi="Arial" w:cs="Arial"/>
          <w:sz w:val="20"/>
          <w:szCs w:val="20"/>
        </w:rPr>
        <w:t xml:space="preserve"> 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right"/>
        <w:rPr>
          <w:rFonts w:ascii="Asana" w:hAnsi="Asana" w:cs="Asana"/>
          <w:sz w:val="22"/>
          <w:szCs w:val="22"/>
          <w14:ligatures w14:val="none"/>
        </w:rPr>
      </w:pPr>
      <w:r>
        <w:rPr>
          <w:rFonts w:ascii="Asana" w:hAnsi="Asana" w:eastAsia="Asana" w:cs="Asana"/>
          <w:sz w:val="22"/>
          <w:szCs w:val="22"/>
        </w:rPr>
        <w:t xml:space="preserve">Директору </w:t>
      </w:r>
      <w:r>
        <w:rPr>
          <w:rFonts w:ascii="Asana" w:hAnsi="Asana" w:cs="Asana"/>
          <w:sz w:val="22"/>
          <w:szCs w:val="22"/>
          <w14:ligatures w14:val="none"/>
        </w:rPr>
      </w:r>
      <w:r>
        <w:rPr>
          <w:rFonts w:ascii="Asana" w:hAnsi="Asana" w:cs="Asana"/>
          <w:sz w:val="22"/>
          <w:szCs w:val="22"/>
          <w14:ligatures w14:val="none"/>
        </w:rPr>
      </w:r>
    </w:p>
    <w:p>
      <w:pPr>
        <w:jc w:val="right"/>
        <w:rPr>
          <w:rFonts w:ascii="Asana" w:hAnsi="Asana" w:cs="Asana"/>
          <w:sz w:val="22"/>
          <w:szCs w:val="22"/>
          <w14:ligatures w14:val="none"/>
        </w:rPr>
      </w:pPr>
      <w:r>
        <w:rPr>
          <w:rFonts w:ascii="Asana" w:hAnsi="Asana" w:eastAsia="Asana" w:cs="Asana"/>
          <w:sz w:val="22"/>
          <w:szCs w:val="22"/>
        </w:rPr>
        <w:t xml:space="preserve">БФ «Культура</w:t>
      </w:r>
      <w:r>
        <w:rPr>
          <w:rFonts w:ascii="Asana" w:hAnsi="Asana" w:eastAsia="Asana" w:cs="Asana"/>
          <w:sz w:val="22"/>
          <w:szCs w:val="22"/>
        </w:rPr>
        <w:t xml:space="preserve"> </w:t>
      </w:r>
      <w:r>
        <w:rPr>
          <w:rFonts w:ascii="Asana" w:hAnsi="Asana" w:eastAsia="Asana" w:cs="Asana"/>
          <w:sz w:val="22"/>
          <w:szCs w:val="22"/>
        </w:rPr>
        <w:t xml:space="preserve">благотворительности» </w:t>
      </w:r>
      <w:r>
        <w:rPr>
          <w:rFonts w:ascii="Asana" w:hAnsi="Asana" w:cs="Asana"/>
          <w:sz w:val="22"/>
          <w:szCs w:val="22"/>
          <w14:ligatures w14:val="none"/>
        </w:rPr>
      </w:r>
      <w:r>
        <w:rPr>
          <w:rFonts w:ascii="Asana" w:hAnsi="Asana" w:cs="Asana"/>
          <w:sz w:val="22"/>
          <w:szCs w:val="22"/>
          <w14:ligatures w14:val="none"/>
        </w:rPr>
      </w:r>
    </w:p>
    <w:p>
      <w:pPr>
        <w:jc w:val="right"/>
        <w:rPr>
          <w:sz w:val="22"/>
          <w:szCs w:val="22"/>
          <w14:ligatures w14:val="none"/>
        </w:rPr>
      </w:pPr>
      <w:r>
        <w:rPr>
          <w:rFonts w:ascii="Asana" w:hAnsi="Asana" w:eastAsia="Asana" w:cs="Asana"/>
          <w:sz w:val="22"/>
          <w:szCs w:val="22"/>
        </w:rPr>
        <w:t xml:space="preserve">Ходоровой Ю.Ю</w:t>
      </w:r>
      <w:r>
        <w:rPr>
          <w:sz w:val="22"/>
          <w:szCs w:val="22"/>
        </w:rPr>
        <w:t xml:space="preserve">. </w:t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jc w:val="right"/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 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both"/>
        <w:rPr>
          <w:rFonts w:ascii="Asana" w:hAnsi="Asana" w:cs="Asana"/>
          <w:sz w:val="22"/>
          <w:szCs w:val="22"/>
          <w14:ligatures w14:val="none"/>
        </w:rPr>
      </w:pPr>
      <w:r>
        <w:rPr>
          <w:rFonts w:ascii="Asana" w:hAnsi="Asana" w:eastAsia="Asana" w:cs="Asana"/>
          <w:sz w:val="22"/>
          <w:szCs w:val="22"/>
        </w:rPr>
        <w:t xml:space="preserve">Настоящим письмом подтверждаем достоверность и актуальность следующих документов, предоставленных на </w:t>
      </w:r>
      <w:r>
        <w:rPr>
          <w:rFonts w:ascii="Asana" w:hAnsi="Asana" w:eastAsia="Asana" w:cs="Asana"/>
          <w:sz w:val="22"/>
          <w:szCs w:val="22"/>
        </w:rPr>
        <w:t xml:space="preserve"> </w:t>
      </w:r>
      <w:r>
        <w:rPr>
          <w:rFonts w:ascii="Asana" w:hAnsi="Asana" w:eastAsia="Asana" w:cs="Asana"/>
          <w:b/>
          <w:bCs/>
          <w:sz w:val="22"/>
          <w:szCs w:val="22"/>
        </w:rPr>
        <w:t xml:space="preserve">Конкурс</w:t>
      </w:r>
      <w:r>
        <w:rPr>
          <w:rFonts w:ascii="Asana" w:hAnsi="Asana" w:eastAsia="Asana" w:cs="Asana"/>
          <w:b/>
          <w:bCs/>
          <w:sz w:val="22"/>
          <w:szCs w:val="22"/>
        </w:rPr>
        <w:t xml:space="preserve"> </w:t>
      </w:r>
      <w:r>
        <w:rPr>
          <w:rFonts w:ascii="Asana" w:hAnsi="Asana" w:eastAsia="Asana" w:cs="Asana"/>
          <w:b/>
          <w:bCs/>
          <w:sz w:val="22"/>
          <w:szCs w:val="22"/>
        </w:rPr>
        <w:t xml:space="preserve">«Узоры Серебра»</w:t>
      </w:r>
      <w:r>
        <w:rPr>
          <w:rFonts w:ascii="Asana" w:hAnsi="Asana" w:eastAsia="Asana" w:cs="Asana"/>
          <w:sz w:val="22"/>
          <w:szCs w:val="22"/>
        </w:rPr>
        <w:t xml:space="preserve">:</w:t>
      </w:r>
      <w:r>
        <w:rPr>
          <w:rFonts w:ascii="Asana" w:hAnsi="Asana" w:eastAsia="Asana" w:cs="Asana"/>
          <w:sz w:val="22"/>
          <w:szCs w:val="22"/>
        </w:rPr>
        <w:t xml:space="preserve"> </w:t>
      </w:r>
      <w:r>
        <w:rPr>
          <w:rFonts w:ascii="Asana" w:hAnsi="Asana" w:cs="Asana"/>
          <w:sz w:val="22"/>
          <w:szCs w:val="22"/>
          <w14:ligatures w14:val="none"/>
        </w:rPr>
      </w:r>
      <w:r>
        <w:rPr>
          <w:rFonts w:ascii="Asana" w:hAnsi="Asana" w:cs="Asana"/>
          <w:sz w:val="22"/>
          <w:szCs w:val="22"/>
          <w14:ligatures w14:val="none"/>
        </w:rPr>
      </w:r>
    </w:p>
    <w:p>
      <w:pPr>
        <w:pStyle w:val="947"/>
        <w:numPr>
          <w:ilvl w:val="0"/>
          <w:numId w:val="11"/>
        </w:numPr>
        <w:jc w:val="both"/>
        <w:rPr>
          <w:rFonts w:ascii="Asana" w:hAnsi="Asana" w:cs="Asana"/>
          <w:sz w:val="22"/>
          <w:szCs w:val="22"/>
          <w14:ligatures w14:val="none"/>
        </w:rPr>
      </w:pPr>
      <w:r>
        <w:rPr>
          <w:rFonts w:ascii="Asana" w:hAnsi="Asana" w:eastAsia="Asana" w:cs="Asana"/>
          <w:sz w:val="22"/>
          <w:szCs w:val="22"/>
        </w:rPr>
        <w:t xml:space="preserve">Устав организации</w:t>
      </w:r>
      <w:r>
        <w:rPr>
          <w:rFonts w:ascii="Asana" w:hAnsi="Asana" w:cs="Asana"/>
          <w:sz w:val="22"/>
          <w:szCs w:val="22"/>
          <w14:ligatures w14:val="none"/>
        </w:rPr>
      </w:r>
      <w:r>
        <w:rPr>
          <w:rFonts w:ascii="Asana" w:hAnsi="Asana" w:cs="Asana"/>
          <w:sz w:val="22"/>
          <w:szCs w:val="22"/>
          <w14:ligatures w14:val="none"/>
        </w:rPr>
      </w:r>
    </w:p>
    <w:p>
      <w:pPr>
        <w:pStyle w:val="947"/>
        <w:numPr>
          <w:ilvl w:val="0"/>
          <w:numId w:val="11"/>
        </w:numPr>
        <w:jc w:val="both"/>
        <w:rPr>
          <w:rFonts w:ascii="Asana" w:hAnsi="Asana" w:cs="Asana"/>
          <w:sz w:val="22"/>
          <w:szCs w:val="22"/>
          <w:highlight w:val="white"/>
          <w14:ligatures w14:val="none"/>
        </w:rPr>
      </w:pPr>
      <w:r>
        <w:rPr>
          <w:rFonts w:ascii="Asana" w:hAnsi="Asana" w:eastAsia="Asana" w:cs="Asana"/>
          <w:sz w:val="22"/>
          <w:szCs w:val="22"/>
          <w:highlight w:val="white"/>
        </w:rPr>
        <w:t xml:space="preserve">Справка налогового органа об отсутствии или наличии </w:t>
      </w:r>
      <w:r>
        <w:rPr>
          <w:rFonts w:ascii="Asana" w:hAnsi="Asana" w:eastAsia="Asana" w:cs="Asana"/>
          <w:sz w:val="22"/>
          <w:szCs w:val="22"/>
          <w:highlight w:val="white"/>
        </w:rPr>
        <w:t xml:space="preserve">у организации задолженности</w:t>
      </w:r>
      <w:r>
        <w:rPr>
          <w:rFonts w:ascii="Asana" w:hAnsi="Asana" w:eastAsia="Asana" w:cs="Asana"/>
          <w:sz w:val="22"/>
          <w:szCs w:val="22"/>
          <w:highlight w:val="white"/>
          <w14:ligatures w14:val="none"/>
        </w:rPr>
        <w:t xml:space="preserve">.</w:t>
      </w:r>
      <w:r>
        <w:rPr>
          <w:rFonts w:ascii="Asana" w:hAnsi="Asana" w:cs="Asana"/>
          <w:sz w:val="22"/>
          <w:szCs w:val="22"/>
          <w:highlight w:val="white"/>
          <w14:ligatures w14:val="none"/>
        </w:rPr>
      </w:r>
      <w:r>
        <w:rPr>
          <w:rFonts w:ascii="Asana" w:hAnsi="Asana" w:cs="Asana"/>
          <w:sz w:val="22"/>
          <w:szCs w:val="22"/>
          <w:highlight w:val="white"/>
          <w14:ligatures w14:val="none"/>
        </w:rPr>
      </w:r>
    </w:p>
    <w:p>
      <w:pPr>
        <w:pStyle w:val="947"/>
        <w:numPr>
          <w:ilvl w:val="0"/>
          <w:numId w:val="11"/>
        </w:numPr>
        <w:jc w:val="both"/>
        <w:rPr>
          <w:rFonts w:ascii="Asana" w:hAnsi="Asana" w:cs="Asana"/>
          <w:sz w:val="22"/>
          <w:szCs w:val="22"/>
          <w:highlight w:val="white"/>
          <w14:ligatures w14:val="none"/>
        </w:rPr>
      </w:pPr>
      <w:r>
        <w:rPr>
          <w:rFonts w:ascii="Asana" w:hAnsi="Asana" w:eastAsia="Asana" w:cs="Asana"/>
          <w:sz w:val="22"/>
          <w:szCs w:val="22"/>
          <w:highlight w:val="white"/>
        </w:rPr>
      </w:r>
      <w:r>
        <w:rPr>
          <w:rFonts w:ascii="Asana" w:hAnsi="Asana" w:eastAsia="Asana" w:cs="Asana"/>
          <w:sz w:val="22"/>
          <w:szCs w:val="22"/>
          <w:highlight w:val="white"/>
        </w:rPr>
        <w:t xml:space="preserve">Подтверждение сдачи отчета в </w:t>
      </w:r>
      <w:r>
        <w:rPr>
          <w:rFonts w:ascii="Asana" w:hAnsi="Asana" w:eastAsia="Asana" w:cs="Asana"/>
          <w:sz w:val="22"/>
          <w:szCs w:val="22"/>
          <w:highlight w:val="white"/>
        </w:rPr>
        <w:t xml:space="preserve">Мин</w:t>
      </w:r>
      <w:r>
        <w:rPr>
          <w:rFonts w:ascii="Asana" w:hAnsi="Asana" w:eastAsia="Asana" w:cs="Asana"/>
          <w:sz w:val="22"/>
          <w:szCs w:val="22"/>
          <w:highlight w:val="white"/>
        </w:rPr>
        <w:t xml:space="preserve">юст (например, скриншот с сайта Минюста\личного кабинета НКО с сайта Минюста)</w:t>
      </w:r>
      <w:r>
        <w:rPr>
          <w:rFonts w:ascii="Asana" w:hAnsi="Asana" w:eastAsia="Asana" w:cs="Asana"/>
          <w:sz w:val="22"/>
          <w:szCs w:val="22"/>
          <w:highlight w:val="white"/>
        </w:rPr>
        <w:t xml:space="preserve">.</w:t>
      </w:r>
      <w:r>
        <w:rPr>
          <w:rFonts w:ascii="Asana" w:hAnsi="Asana" w:cs="Asana"/>
          <w:sz w:val="22"/>
          <w:szCs w:val="22"/>
          <w:highlight w:val="white"/>
          <w14:ligatures w14:val="none"/>
        </w:rPr>
      </w:r>
      <w:r>
        <w:rPr>
          <w:rFonts w:ascii="Asana" w:hAnsi="Asana" w:cs="Asana"/>
          <w:sz w:val="22"/>
          <w:szCs w:val="22"/>
          <w:highlight w:val="white"/>
          <w14:ligatures w14:val="none"/>
        </w:rPr>
      </w:r>
    </w:p>
    <w:p>
      <w:pPr>
        <w:pStyle w:val="947"/>
        <w:numPr>
          <w:ilvl w:val="0"/>
          <w:numId w:val="11"/>
        </w:numPr>
        <w:jc w:val="both"/>
        <w:rPr>
          <w:rFonts w:ascii="Asana" w:hAnsi="Asana" w:cs="Asana"/>
          <w:sz w:val="22"/>
          <w:szCs w:val="22"/>
          <w:highlight w:val="white"/>
          <w14:ligatures w14:val="none"/>
        </w:rPr>
      </w:pPr>
      <w:r>
        <w:rPr>
          <w:rFonts w:ascii="Asana" w:hAnsi="Asana" w:eastAsia="Asana" w:cs="Asana"/>
          <w:sz w:val="22"/>
          <w:szCs w:val="22"/>
          <w:highlight w:val="white"/>
          <w14:ligatures w14:val="none"/>
        </w:rPr>
        <w:t xml:space="preserve">Заявка на Конкурс “Узоры серебра” 2025-2026 гг. по установленной форме (описание проекта).</w:t>
      </w:r>
      <w:r>
        <w:rPr>
          <w:rFonts w:ascii="Asana" w:hAnsi="Asana" w:cs="Asana"/>
          <w:sz w:val="22"/>
          <w:szCs w:val="22"/>
          <w:highlight w:val="white"/>
          <w14:ligatures w14:val="none"/>
        </w:rPr>
      </w:r>
      <w:r>
        <w:rPr>
          <w:rFonts w:ascii="Asana" w:hAnsi="Asana" w:cs="Asana"/>
          <w:sz w:val="22"/>
          <w:szCs w:val="22"/>
          <w:highlight w:val="white"/>
          <w14:ligatures w14:val="none"/>
        </w:rPr>
      </w:r>
    </w:p>
    <w:p>
      <w:pPr>
        <w:pStyle w:val="947"/>
        <w:numPr>
          <w:ilvl w:val="0"/>
          <w:numId w:val="11"/>
        </w:numPr>
        <w:jc w:val="both"/>
        <w:rPr>
          <w:rFonts w:ascii="Asana" w:hAnsi="Asana" w:cs="Asana"/>
          <w:sz w:val="22"/>
          <w:szCs w:val="22"/>
          <w:highlight w:val="white"/>
          <w14:ligatures w14:val="none"/>
        </w:rPr>
      </w:pPr>
      <w:r>
        <w:rPr>
          <w:rFonts w:ascii="Asana" w:hAnsi="Asana" w:eastAsia="Asana" w:cs="Asana"/>
          <w:sz w:val="22"/>
          <w:szCs w:val="22"/>
          <w:highlight w:val="none"/>
          <w14:ligatures w14:val="none"/>
        </w:rPr>
        <w:t xml:space="preserve">Информация об организации с контактными данными</w:t>
      </w:r>
      <w:r>
        <w:rPr>
          <w:rFonts w:ascii="Asana" w:hAnsi="Asana" w:eastAsia="Asana" w:cs="Asana"/>
          <w:sz w:val="22"/>
          <w:szCs w:val="22"/>
          <w:highlight w:val="none"/>
          <w14:ligatures w14:val="none"/>
        </w:rPr>
        <w:t xml:space="preserve"> руководителя организации и руководителя проекта (с согласием на обработку персональных данных).</w:t>
      </w:r>
      <w:r>
        <w:rPr>
          <w:rFonts w:ascii="Asana" w:hAnsi="Asana" w:cs="Asana"/>
          <w:sz w:val="22"/>
          <w:szCs w:val="22"/>
          <w:highlight w:val="white"/>
          <w14:ligatures w14:val="none"/>
        </w:rPr>
      </w:r>
      <w:r>
        <w:rPr>
          <w:rFonts w:ascii="Asana" w:hAnsi="Asana" w:cs="Asana"/>
          <w:sz w:val="22"/>
          <w:szCs w:val="22"/>
          <w:highlight w:val="white"/>
          <w14:ligatures w14:val="none"/>
        </w:rPr>
      </w:r>
    </w:p>
    <w:p>
      <w:pPr>
        <w:pStyle w:val="947"/>
        <w:numPr>
          <w:ilvl w:val="0"/>
          <w:numId w:val="11"/>
        </w:numPr>
        <w:jc w:val="both"/>
        <w:rPr>
          <w:rFonts w:ascii="Asana" w:hAnsi="Asana" w:cs="Asana"/>
          <w:sz w:val="22"/>
          <w:szCs w:val="22"/>
          <w:highlight w:val="white"/>
          <w14:ligatures w14:val="none"/>
        </w:rPr>
      </w:pPr>
      <w:r>
        <w:rPr>
          <w:rFonts w:ascii="Arial" w:hAnsi="Arial" w:cs="Arial"/>
          <w:sz w:val="20"/>
          <w:szCs w:val="20"/>
        </w:rPr>
        <w:t xml:space="preserve"> </w:t>
      </w:r>
      <w:r>
        <w:rPr>
          <w:rFonts w:ascii="Segoe UI" w:hAnsi="Segoe UI" w:cs="Segoe UI"/>
          <w:sz w:val="18"/>
          <w:szCs w:val="18"/>
        </w:rPr>
      </w:r>
      <w:r>
        <w:rPr>
          <w:rFonts w:ascii="Asana" w:hAnsi="Asana" w:eastAsia="Asana" w:cs="Asana"/>
          <w:sz w:val="22"/>
          <w:szCs w:val="22"/>
          <w:highlight w:val="white"/>
          <w14:ligatures w14:val="none"/>
        </w:rPr>
      </w:r>
      <w:r>
        <w:rPr>
          <w:rFonts w:ascii="Asana" w:hAnsi="Asana" w:eastAsia="Asana" w:cs="Asana"/>
          <w:sz w:val="22"/>
          <w:szCs w:val="22"/>
          <w:highlight w:val="none"/>
          <w14:ligatures w14:val="none"/>
        </w:rPr>
        <w:t xml:space="preserve">Письмо руководителя организации об актуальности и достоверности присланных документов.</w:t>
      </w:r>
      <w:r>
        <w:rPr>
          <w:rFonts w:ascii="Asana" w:hAnsi="Asana" w:cs="Asana"/>
          <w:sz w:val="22"/>
          <w:szCs w:val="22"/>
          <w:highlight w:val="white"/>
          <w14:ligatures w14:val="none"/>
        </w:rPr>
      </w:r>
      <w:r>
        <w:rPr>
          <w:rFonts w:ascii="Asana" w:hAnsi="Asana" w:cs="Asana"/>
          <w:sz w:val="22"/>
          <w:szCs w:val="22"/>
          <w:highlight w:val="white"/>
          <w14:ligatures w14:val="none"/>
        </w:rPr>
      </w:r>
      <w:r>
        <w:rPr>
          <w:rFonts w:ascii="Asana" w:hAnsi="Asana" w:cs="Asana"/>
          <w:sz w:val="22"/>
          <w:szCs w:val="22"/>
          <w:highlight w:val="white"/>
          <w14:ligatures w14:val="none"/>
        </w:rPr>
      </w:r>
    </w:p>
    <w:p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  <w:sz w:val="20"/>
          <w:szCs w:val="20"/>
        </w:rPr>
      </w:r>
      <w:r>
        <w:rPr>
          <w:rFonts w:ascii="Segoe UI" w:hAnsi="Segoe UI" w:cs="Segoe UI"/>
          <w:sz w:val="18"/>
          <w:szCs w:val="18"/>
        </w:rPr>
      </w:r>
      <w:r/>
    </w:p>
    <w:p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both"/>
        <w:rPr>
          <w:sz w:val="22"/>
          <w:szCs w:val="22"/>
          <w14:ligatures w14:val="none"/>
        </w:rPr>
      </w:pPr>
      <w:r>
        <w:rPr>
          <w:sz w:val="22"/>
          <w:szCs w:val="22"/>
        </w:rPr>
        <w:t xml:space="preserve">«___» ___________ 2025 г. </w:t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jc w:val="both"/>
        <w:rPr>
          <w:sz w:val="22"/>
          <w:szCs w:val="22"/>
          <w14:ligatures w14:val="none"/>
        </w:rPr>
      </w:pPr>
      <w:r>
        <w:rPr>
          <w:sz w:val="22"/>
          <w:szCs w:val="22"/>
        </w:rPr>
        <w:t xml:space="preserve"> </w:t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jc w:val="both"/>
        <w:rPr>
          <w:sz w:val="22"/>
          <w:szCs w:val="22"/>
          <w14:ligatures w14:val="none"/>
        </w:rPr>
      </w:pPr>
      <w:r>
        <w:rPr>
          <w:sz w:val="22"/>
          <w:szCs w:val="22"/>
        </w:rPr>
        <w:t xml:space="preserve">Должность, ФИО ____________________________ </w:t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 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both"/>
        <w:rPr>
          <w:rFonts w:ascii="TimesNewRomanPSMT" w:hAnsi="TimesNewRomanPSMT" w:cs="Segoe UI"/>
          <w:i/>
          <w:iCs/>
          <w:color w:val="366191" w:themeColor="accent1" w:themeShade="BF"/>
          <w:sz w:val="20"/>
          <w:szCs w:val="20"/>
          <w14:ligatures w14:val="none"/>
        </w:rPr>
      </w:pPr>
      <w:r>
        <w:rPr>
          <w:rFonts w:ascii="TimesNewRomanPSMT" w:hAnsi="TimesNewRomanPSMT" w:cs="Segoe UI"/>
          <w:i/>
          <w:iCs/>
          <w:color w:val="366191" w:themeColor="accent1" w:themeShade="BF"/>
          <w:sz w:val="20"/>
          <w:szCs w:val="20"/>
        </w:rPr>
        <w:t xml:space="preserve">Должность руководителя организации, ФИО, подпись, печать</w:t>
      </w:r>
      <w:r>
        <w:rPr>
          <w:rFonts w:ascii="TimesNewRomanPSMT" w:hAnsi="TimesNewRomanPSMT" w:cs="Segoe UI"/>
          <w:i/>
          <w:iCs/>
          <w:color w:val="366191" w:themeColor="accent1" w:themeShade="BF"/>
          <w:sz w:val="20"/>
          <w:szCs w:val="20"/>
        </w:rPr>
        <w:t xml:space="preserve">.</w:t>
      </w:r>
      <w:r>
        <w:rPr>
          <w:rFonts w:ascii="TimesNewRomanPSMT" w:hAnsi="TimesNewRomanPSMT" w:cs="Segoe UI"/>
          <w:i/>
          <w:iCs/>
          <w:color w:val="366191" w:themeColor="accent1" w:themeShade="BF"/>
          <w:sz w:val="20"/>
          <w:szCs w:val="20"/>
        </w:rPr>
        <w:t xml:space="preserve"> </w:t>
      </w:r>
      <w:r>
        <w:rPr>
          <w:rFonts w:ascii="TimesNewRomanPSMT" w:hAnsi="TimesNewRomanPSMT" w:cs="Segoe UI"/>
          <w:i/>
          <w:iCs/>
          <w:color w:val="366191" w:themeColor="accent1" w:themeShade="BF"/>
          <w:sz w:val="20"/>
          <w:szCs w:val="20"/>
          <w14:ligatures w14:val="none"/>
        </w:rPr>
      </w:r>
      <w:r>
        <w:rPr>
          <w:rFonts w:ascii="TimesNewRomanPSMT" w:hAnsi="TimesNewRomanPSMT" w:cs="Segoe UI"/>
          <w:i/>
          <w:iCs/>
          <w:color w:val="366191" w:themeColor="accent1" w:themeShade="BF"/>
          <w:sz w:val="20"/>
          <w:szCs w:val="20"/>
          <w14:ligatures w14:val="none"/>
        </w:rPr>
      </w:r>
    </w:p>
    <w:p>
      <w:pPr>
        <w:jc w:val="both"/>
        <w:rPr>
          <w:rFonts w:ascii="Segoe UI" w:hAnsi="Segoe UI" w:cs="Segoe UI"/>
          <w:color w:val="0070c0"/>
          <w:sz w:val="20"/>
          <w:szCs w:val="20"/>
        </w:rPr>
      </w:pPr>
      <w:r>
        <w:rPr>
          <w:rFonts w:ascii="TimesNewRomanPSMT" w:hAnsi="TimesNewRomanPSMT" w:cs="Segoe UI"/>
          <w:color w:val="0070c0"/>
          <w:sz w:val="20"/>
          <w:szCs w:val="20"/>
          <w:highlight w:val="none"/>
        </w:rPr>
      </w:r>
      <w:r>
        <w:rPr>
          <w:rFonts w:ascii="Segoe UI" w:hAnsi="Segoe UI" w:cs="Segoe UI"/>
          <w:color w:val="0070c0"/>
          <w:sz w:val="20"/>
          <w:szCs w:val="20"/>
        </w:rPr>
      </w:r>
      <w:r>
        <w:rPr>
          <w:rFonts w:ascii="Segoe UI" w:hAnsi="Segoe UI" w:cs="Segoe UI"/>
          <w:color w:val="0070c0"/>
          <w:sz w:val="20"/>
          <w:szCs w:val="20"/>
        </w:rPr>
      </w:r>
    </w:p>
    <w:p>
      <w:pPr>
        <w:jc w:val="both"/>
        <w:rPr>
          <w:bCs/>
          <w:i/>
          <w:color w:val="0070c0"/>
          <w:sz w:val="22"/>
          <w:szCs w:val="22"/>
          <w14:ligatures w14:val="none"/>
        </w:rPr>
      </w:pPr>
      <w:r>
        <w:rPr>
          <w:i/>
          <w:iCs/>
          <w:color w:val="0070c0"/>
          <w:sz w:val="22"/>
          <w:szCs w:val="22"/>
          <w:highlight w:val="none"/>
          <w14:ligatures w14:val="none"/>
        </w:rPr>
      </w:r>
      <w:r>
        <w:rPr>
          <w:bCs/>
          <w:i/>
          <w:color w:val="0070c0"/>
          <w:sz w:val="22"/>
          <w:szCs w:val="22"/>
          <w14:ligatures w14:val="none"/>
        </w:rPr>
      </w:r>
      <w:r>
        <w:rPr>
          <w:bCs/>
          <w:i/>
          <w:color w:val="0070c0"/>
          <w:sz w:val="22"/>
          <w:szCs w:val="22"/>
          <w14:ligatures w14:val="none"/>
        </w:rPr>
      </w:r>
    </w:p>
    <w:p>
      <w:pPr>
        <w:rPr>
          <w:rFonts w:ascii="TimesNewRomanPSMT" w:hAnsi="TimesNewRomanPSMT" w:cs="TimesNewRomanPSMT"/>
          <w:sz w:val="22"/>
        </w:rPr>
      </w:pPr>
      <w:r>
        <w:rPr>
          <w:rFonts w:ascii="TimesNewRomanPSMT" w:hAnsi="TimesNewRomanPSMT" w:cs="TimesNewRomanPSMT"/>
          <w:sz w:val="22"/>
        </w:rPr>
      </w:r>
      <w:r>
        <w:rPr>
          <w:rFonts w:ascii="TimesNewRomanPSMT" w:hAnsi="TimesNewRomanPSMT" w:cs="TimesNewRomanPSMT"/>
          <w:sz w:val="22"/>
        </w:rPr>
      </w:r>
      <w:r>
        <w:rPr>
          <w:rFonts w:ascii="TimesNewRomanPSMT" w:hAnsi="TimesNewRomanPSMT" w:cs="TimesNewRomanPSMT"/>
          <w:sz w:val="22"/>
        </w:rPr>
      </w:r>
    </w:p>
    <w:p>
      <w:pPr>
        <w:rPr>
          <w:rFonts w:ascii="TimesNewRomanPSMT" w:hAnsi="TimesNewRomanPSMT" w:cs="TimesNewRomanPSMT"/>
          <w:sz w:val="22"/>
        </w:rPr>
      </w:pPr>
      <w:r>
        <w:rPr>
          <w:rFonts w:ascii="TimesNewRomanPSMT" w:hAnsi="TimesNewRomanPSMT" w:cs="TimesNewRomanPSMT"/>
          <w:sz w:val="22"/>
        </w:rPr>
      </w:r>
      <w:r>
        <w:rPr>
          <w:rFonts w:ascii="TimesNewRomanPSMT" w:hAnsi="TimesNewRomanPSMT" w:cs="TimesNewRomanPSMT"/>
          <w:sz w:val="22"/>
        </w:rPr>
      </w:r>
      <w:r>
        <w:rPr>
          <w:rFonts w:ascii="TimesNewRomanPSMT" w:hAnsi="TimesNewRomanPSMT" w:cs="TimesNewRomanPSMT"/>
          <w:sz w:val="22"/>
        </w:rPr>
      </w:r>
    </w:p>
    <w:p>
      <w:pPr>
        <w:rPr>
          <w:rFonts w:ascii="TimesNewRomanPSMT" w:hAnsi="TimesNewRomanPSMT" w:cs="TimesNewRomanPSMT"/>
          <w:sz w:val="22"/>
        </w:rPr>
      </w:pPr>
      <w:r>
        <w:rPr>
          <w:rFonts w:ascii="TimesNewRomanPSMT" w:hAnsi="TimesNewRomanPSMT" w:cs="TimesNewRomanPSMT"/>
          <w:sz w:val="22"/>
        </w:rPr>
      </w:r>
      <w:r>
        <w:rPr>
          <w:rFonts w:ascii="TimesNewRomanPSMT" w:hAnsi="TimesNewRomanPSMT" w:cs="TimesNewRomanPSMT"/>
          <w:sz w:val="22"/>
        </w:rPr>
      </w:r>
      <w:r>
        <w:rPr>
          <w:rFonts w:ascii="TimesNewRomanPSMT" w:hAnsi="TimesNewRomanPSMT" w:cs="TimesNewRomanPSMT"/>
          <w:sz w:val="22"/>
        </w:rPr>
      </w:r>
    </w:p>
    <w:p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</w:r>
      <w:r>
        <w:rPr>
          <w:rFonts w:ascii="Arial" w:hAnsi="Arial" w:cs="Arial"/>
          <w:sz w:val="20"/>
          <w:szCs w:val="22"/>
        </w:rPr>
      </w:r>
      <w:r>
        <w:rPr>
          <w:rFonts w:ascii="Arial" w:hAnsi="Arial" w:cs="Arial"/>
          <w:sz w:val="20"/>
          <w:szCs w:val="22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851" w:right="851" w:bottom="851" w:left="1134" w:header="709" w:footer="392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sana">
    <w:panose1 w:val="02000603000000000000"/>
  </w:font>
  <w:font w:name="Segoe UI">
    <w:panose1 w:val="020B0502040504020204"/>
  </w:font>
  <w:font w:name="TimesNewRomanPSMT"/>
  <w:font w:name="Tahoma">
    <w:panose1 w:val="020B0506030602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rPr>
        <w:rFonts w:ascii="TimesNewRomanPSMT" w:hAnsi="TimesNewRomanPSMT" w:cs="Segoe UI"/>
        <w:bCs/>
        <w:i/>
        <w:color w:val="366191" w:themeColor="accent1" w:themeShade="BF"/>
        <w:sz w:val="20"/>
        <w:szCs w:val="20"/>
      </w:rPr>
    </w:pPr>
    <w:r>
      <w:rPr>
        <w:rFonts w:ascii="TimesNewRomanPSMT" w:hAnsi="TimesNewRomanPSMT" w:cs="Segoe UI"/>
        <w:b/>
        <w:bCs/>
        <w:i/>
        <w:iCs/>
        <w:color w:val="366191" w:themeColor="accent1" w:themeShade="BF"/>
        <w:sz w:val="20"/>
        <w:szCs w:val="20"/>
      </w:rPr>
      <w:t xml:space="preserve">Приложение 4</w:t>
    </w:r>
    <w:r>
      <w:rPr>
        <w:rFonts w:ascii="TimesNewRomanPSMT" w:hAnsi="TimesNewRomanPSMT" w:cs="Segoe UI"/>
        <w:i/>
        <w:iCs/>
        <w:color w:val="366191" w:themeColor="accent1" w:themeShade="BF"/>
        <w:sz w:val="20"/>
        <w:szCs w:val="20"/>
      </w:rPr>
      <w:t xml:space="preserve">. </w:t>
    </w:r>
    <w:r>
      <w:rPr>
        <w:rFonts w:ascii="TimesNewRomanPSMT" w:hAnsi="TimesNewRomanPSMT" w:cs="Segoe UI"/>
        <w:bCs/>
        <w:i/>
        <w:color w:val="366191" w:themeColor="accent1" w:themeShade="BF"/>
        <w:sz w:val="20"/>
        <w:szCs w:val="20"/>
      </w:rPr>
    </w:r>
    <w:r>
      <w:rPr>
        <w:rFonts w:ascii="TimesNewRomanPSMT" w:hAnsi="TimesNewRomanPSMT" w:cs="Segoe UI"/>
        <w:bCs/>
        <w:i/>
        <w:color w:val="366191" w:themeColor="accent1" w:themeShade="BF"/>
        <w:sz w:val="20"/>
        <w:szCs w:val="20"/>
      </w:rPr>
    </w:r>
  </w:p>
  <w:p>
    <w:pPr>
      <w:jc w:val="right"/>
      <w:rPr>
        <w:rFonts w:ascii="Segoe UI" w:hAnsi="Segoe UI" w:cs="Segoe UI"/>
        <w:color w:val="366191" w:themeColor="accent1" w:themeShade="BF"/>
        <w:sz w:val="20"/>
        <w:szCs w:val="20"/>
      </w:rPr>
    </w:pPr>
    <w:r>
      <w:rPr>
        <w:rFonts w:ascii="TimesNewRomanPSMT" w:hAnsi="TimesNewRomanPSMT" w:cs="Segoe UI"/>
        <w:i/>
        <w:iCs/>
        <w:color w:val="366191" w:themeColor="accent1" w:themeShade="BF"/>
        <w:sz w:val="20"/>
        <w:szCs w:val="20"/>
      </w:rPr>
      <w:t xml:space="preserve">Форма письма, подтверждающего актуальность </w:t>
    </w:r>
    <w:r>
      <w:rPr>
        <w:rFonts w:ascii="TimesNewRomanPSMT" w:hAnsi="TimesNewRomanPSMT" w:cs="Segoe UI"/>
        <w:color w:val="366191" w:themeColor="accent1" w:themeShade="BF"/>
        <w:sz w:val="20"/>
        <w:szCs w:val="20"/>
      </w:rPr>
      <w:t xml:space="preserve"> </w:t>
    </w:r>
    <w:r>
      <w:rPr>
        <w:rFonts w:ascii="Segoe UI" w:hAnsi="Segoe UI" w:cs="Segoe UI"/>
        <w:color w:val="366191" w:themeColor="accent1" w:themeShade="BF"/>
        <w:sz w:val="20"/>
        <w:szCs w:val="20"/>
      </w:rPr>
    </w:r>
    <w:r>
      <w:rPr>
        <w:rFonts w:ascii="Segoe UI" w:hAnsi="Segoe UI" w:cs="Segoe UI"/>
        <w:color w:val="366191" w:themeColor="accent1" w:themeShade="BF"/>
        <w:sz w:val="20"/>
        <w:szCs w:val="20"/>
      </w:rPr>
    </w:r>
  </w:p>
  <w:p>
    <w:pPr>
      <w:jc w:val="right"/>
      <w:rPr>
        <w:rFonts w:ascii="TimesNewRomanPSMT" w:hAnsi="TimesNewRomanPSMT" w:cs="Segoe UI"/>
        <w:color w:val="366191" w:themeColor="accent1" w:themeShade="BF"/>
        <w:sz w:val="20"/>
        <w:szCs w:val="20"/>
        <w:highlight w:val="none"/>
      </w:rPr>
    </w:pPr>
    <w:r>
      <w:rPr>
        <w:rFonts w:ascii="TimesNewRomanPSMT" w:hAnsi="TimesNewRomanPSMT" w:cs="Segoe UI"/>
        <w:i/>
        <w:iCs/>
        <w:color w:val="366191" w:themeColor="accent1" w:themeShade="BF"/>
        <w:sz w:val="20"/>
        <w:szCs w:val="20"/>
      </w:rPr>
      <w:t xml:space="preserve">и достоверность присланных документов.</w:t>
    </w:r>
    <w:r>
      <w:rPr>
        <w:rFonts w:ascii="TimesNewRomanPSMT" w:hAnsi="TimesNewRomanPSMT" w:cs="Segoe UI"/>
        <w:color w:val="366191" w:themeColor="accent1" w:themeShade="BF"/>
        <w:sz w:val="20"/>
        <w:szCs w:val="20"/>
      </w:rPr>
      <w:t xml:space="preserve"> </w:t>
    </w:r>
    <w:r>
      <w:rPr>
        <w:rFonts w:ascii="TimesNewRomanPSMT" w:hAnsi="TimesNewRomanPSMT" w:cs="Segoe UI"/>
        <w:color w:val="366191" w:themeColor="accent1" w:themeShade="BF"/>
        <w:sz w:val="20"/>
        <w:szCs w:val="20"/>
        <w:highlight w:val="none"/>
      </w:rPr>
    </w:r>
    <w:r>
      <w:rPr>
        <w:rFonts w:ascii="TimesNewRomanPSMT" w:hAnsi="TimesNewRomanPSMT" w:cs="Segoe UI"/>
        <w:color w:val="366191" w:themeColor="accent1" w:themeShade="BF"/>
        <w:sz w:val="20"/>
        <w:szCs w:val="20"/>
        <w:highlight w:val="none"/>
      </w:rPr>
    </w:r>
  </w:p>
  <w:p>
    <w:pPr>
      <w:jc w:val="right"/>
      <w:rPr>
        <w:rFonts w:ascii="TimesNewRomanPSMT" w:hAnsi="TimesNewRomanPSMT" w:cs="Segoe UI"/>
        <w:color w:val="0070c0"/>
        <w:sz w:val="20"/>
        <w:szCs w:val="20"/>
        <w:highlight w:val="none"/>
      </w:rPr>
    </w:pPr>
    <w:r>
      <w:rPr>
        <w:rFonts w:ascii="TimesNewRomanPSMT" w:hAnsi="TimesNewRomanPSMT" w:cs="Segoe UI"/>
        <w:color w:val="366191" w:themeColor="accent1" w:themeShade="BF"/>
        <w:sz w:val="20"/>
        <w:szCs w:val="20"/>
        <w:highlight w:val="none"/>
      </w:rPr>
      <w:t xml:space="preserve">Конкурс «Узоры серебра»</w:t>
    </w:r>
    <w:r>
      <w:rPr>
        <w:rFonts w:ascii="TimesNewRomanPSMT" w:hAnsi="TimesNewRomanPSMT" w:cs="Segoe UI"/>
        <w:color w:val="0070c0"/>
        <w:sz w:val="20"/>
        <w:szCs w:val="20"/>
        <w:highlight w:val="none"/>
      </w:rPr>
    </w:r>
    <w:r>
      <w:rPr>
        <w:rFonts w:ascii="TimesNewRomanPSMT" w:hAnsi="TimesNewRomanPSMT" w:cs="Segoe UI"/>
        <w:color w:val="0070c0"/>
        <w:sz w:val="20"/>
        <w:szCs w:val="20"/>
        <w:highlight w:val="none"/>
      </w:rPr>
    </w:r>
  </w:p>
  <w:p>
    <w:pPr>
      <w:jc w:val="right"/>
      <w:rPr>
        <w:rFonts w:ascii="Segoe UI" w:hAnsi="Segoe UI" w:cs="Segoe UI"/>
        <w:color w:val="0070c0"/>
        <w:sz w:val="20"/>
        <w:szCs w:val="20"/>
      </w:rPr>
    </w:pPr>
    <w:r>
      <w:rPr>
        <w:rFonts w:ascii="Segoe UI" w:hAnsi="Segoe UI" w:cs="Segoe UI"/>
        <w:color w:val="0070c0"/>
        <w:sz w:val="20"/>
        <w:szCs w:val="20"/>
      </w:rPr>
    </w:r>
    <w:r>
      <w:rPr>
        <w:rFonts w:ascii="Segoe UI" w:hAnsi="Segoe UI" w:cs="Segoe UI"/>
        <w:color w:val="0070c0"/>
        <w:sz w:val="20"/>
        <w:szCs w:val="20"/>
      </w:rPr>
    </w:r>
    <w:r>
      <w:rPr>
        <w:rFonts w:ascii="Segoe UI" w:hAnsi="Segoe UI" w:cs="Segoe UI"/>
        <w:color w:val="0070c0"/>
        <w:sz w:val="20"/>
        <w:szCs w:val="20"/>
      </w:rPr>
    </w:r>
  </w:p>
  <w:p>
    <w:pPr>
      <w:jc w:val="both"/>
      <w:rPr>
        <w:rFonts w:ascii="TimesNewRomanPSMT" w:hAnsi="TimesNewRomanPSMT" w:cs="Segoe UI"/>
        <w:b/>
        <w:bCs/>
        <w:color w:val="366191" w:themeColor="accent1" w:themeShade="BF"/>
        <w:sz w:val="20"/>
        <w:szCs w:val="20"/>
        <w:highlight w:val="none"/>
      </w:rPr>
    </w:pPr>
    <w:r>
      <w:rPr>
        <w:rFonts w:ascii="TimesNewRomanPSMT" w:hAnsi="TimesNewRomanPSMT" w:cs="Segoe UI"/>
        <w:b/>
        <w:bCs/>
        <w:i/>
        <w:iCs/>
        <w:color w:val="366191" w:themeColor="accent1" w:themeShade="BF"/>
        <w:sz w:val="20"/>
        <w:szCs w:val="20"/>
      </w:rPr>
      <w:t xml:space="preserve">Письмо составляется на бланке организации,</w:t>
    </w:r>
    <w:r>
      <w:rPr>
        <w:rFonts w:ascii="TimesNewRomanPSMT" w:hAnsi="TimesNewRomanPSMT" w:cs="Segoe UI"/>
        <w:b/>
        <w:bCs/>
        <w:color w:val="366191" w:themeColor="accent1" w:themeShade="BF"/>
        <w:sz w:val="20"/>
        <w:szCs w:val="20"/>
      </w:rPr>
      <w:t xml:space="preserve"> </w:t>
    </w:r>
    <w:r>
      <w:rPr>
        <w:rFonts w:ascii="TimesNewRomanPSMT" w:hAnsi="TimesNewRomanPSMT" w:cs="Segoe UI"/>
        <w:b/>
        <w:bCs/>
        <w:color w:val="366191" w:themeColor="accent1" w:themeShade="BF"/>
        <w:sz w:val="20"/>
        <w:szCs w:val="20"/>
        <w:highlight w:val="none"/>
      </w:rPr>
    </w:r>
    <w:r>
      <w:rPr>
        <w:rFonts w:ascii="TimesNewRomanPSMT" w:hAnsi="TimesNewRomanPSMT" w:cs="Segoe UI"/>
        <w:b/>
        <w:bCs/>
        <w:color w:val="366191" w:themeColor="accent1" w:themeShade="BF"/>
        <w:sz w:val="20"/>
        <w:szCs w:val="20"/>
        <w:highlight w:val="none"/>
      </w:rPr>
    </w:r>
  </w:p>
  <w:p>
    <w:pPr>
      <w:jc w:val="both"/>
      <w:rPr>
        <w:rFonts w:ascii="Segoe UI" w:hAnsi="Segoe UI" w:cs="Segoe UI"/>
        <w:b/>
        <w:bCs/>
        <w:color w:val="366191" w:themeColor="accent1" w:themeShade="BF"/>
        <w:sz w:val="20"/>
        <w:szCs w:val="20"/>
      </w:rPr>
    </w:pPr>
    <w:r>
      <w:rPr>
        <w:rFonts w:ascii="TimesNewRomanPSMT" w:hAnsi="TimesNewRomanPSMT" w:cs="Segoe UI"/>
        <w:b/>
        <w:bCs/>
        <w:i/>
        <w:iCs/>
        <w:color w:val="366191" w:themeColor="accent1" w:themeShade="BF"/>
        <w:sz w:val="20"/>
        <w:szCs w:val="20"/>
      </w:rPr>
      <w:t xml:space="preserve">подписывается ее руководителем и </w:t>
    </w:r>
    <w:r>
      <w:rPr>
        <w:rFonts w:ascii="TimesNewRomanPSMT" w:hAnsi="TimesNewRomanPSMT" w:cs="Segoe UI"/>
        <w:b/>
        <w:bCs/>
        <w:color w:val="366191" w:themeColor="accent1" w:themeShade="BF"/>
        <w:sz w:val="20"/>
        <w:szCs w:val="20"/>
      </w:rPr>
      <w:t xml:space="preserve"> </w:t>
    </w:r>
    <w:r>
      <w:rPr>
        <w:rFonts w:ascii="Segoe UI" w:hAnsi="Segoe UI" w:cs="Segoe UI"/>
        <w:b/>
        <w:bCs/>
        <w:color w:val="366191" w:themeColor="accent1" w:themeShade="BF"/>
        <w:sz w:val="20"/>
        <w:szCs w:val="20"/>
      </w:rPr>
    </w:r>
    <w:r>
      <w:rPr>
        <w:rFonts w:ascii="Segoe UI" w:hAnsi="Segoe UI" w:cs="Segoe UI"/>
        <w:b/>
        <w:bCs/>
        <w:color w:val="366191" w:themeColor="accent1" w:themeShade="BF"/>
        <w:sz w:val="20"/>
        <w:szCs w:val="20"/>
      </w:rPr>
    </w:r>
  </w:p>
  <w:p>
    <w:pPr>
      <w:pStyle w:val="948"/>
      <w:jc w:val="both"/>
      <w:rPr>
        <w:b/>
        <w:bCs/>
        <w:color w:val="366191" w:themeColor="accent1" w:themeShade="BF"/>
      </w:rPr>
    </w:pPr>
    <w:r>
      <w:rPr>
        <w:rFonts w:ascii="TimesNewRomanPSMT" w:hAnsi="TimesNewRomanPSMT" w:cs="Segoe UI"/>
        <w:b/>
        <w:bCs/>
        <w:i/>
        <w:iCs/>
        <w:color w:val="366191" w:themeColor="accent1" w:themeShade="BF"/>
        <w:sz w:val="20"/>
        <w:szCs w:val="20"/>
      </w:rPr>
      <w:t xml:space="preserve">заверяется печатью организации</w:t>
    </w:r>
    <w:r>
      <w:rPr>
        <w:rFonts w:ascii="TimesNewRomanPSMT" w:hAnsi="TimesNewRomanPSMT" w:cs="Segoe UI"/>
        <w:b/>
        <w:bCs/>
        <w:i/>
        <w:iCs/>
        <w:color w:val="366191" w:themeColor="accent1" w:themeShade="BF"/>
        <w:sz w:val="20"/>
        <w:szCs w:val="20"/>
      </w:rPr>
      <w:t xml:space="preserve">.</w:t>
    </w:r>
    <w:r>
      <w:rPr>
        <w:b/>
        <w:bCs/>
        <w:color w:val="366191" w:themeColor="accent1" w:themeShade="BF"/>
      </w:rPr>
    </w:r>
    <w:r>
      <w:rPr>
        <w:b/>
        <w:bCs/>
        <w:color w:val="366191" w:themeColor="accent1" w:themeShade="BF"/>
      </w:rPr>
    </w:r>
  </w:p>
  <w:p>
    <w:pPr>
      <w:jc w:val="right"/>
      <w:rPr>
        <w:rFonts w:ascii="Segoe UI" w:hAnsi="Segoe UI" w:cs="Segoe UI"/>
        <w:color w:val="0070c0"/>
        <w:sz w:val="20"/>
        <w:szCs w:val="20"/>
      </w:rPr>
    </w:pPr>
    <w:r>
      <w:rPr>
        <w:rFonts w:ascii="TimesNewRomanPSMT" w:hAnsi="TimesNewRomanPSMT" w:cs="Segoe UI"/>
        <w:color w:val="0070c0"/>
        <w:sz w:val="20"/>
        <w:szCs w:val="20"/>
        <w:highlight w:val="none"/>
      </w:rPr>
    </w:r>
    <w:r>
      <w:rPr>
        <w:rFonts w:ascii="Segoe UI" w:hAnsi="Segoe UI" w:cs="Segoe UI"/>
        <w:color w:val="0070c0"/>
        <w:sz w:val="20"/>
        <w:szCs w:val="20"/>
      </w:rPr>
    </w:r>
    <w:r>
      <w:rPr>
        <w:rFonts w:ascii="Segoe UI" w:hAnsi="Segoe UI" w:cs="Segoe UI"/>
        <w:color w:val="0070c0"/>
        <w:sz w:val="20"/>
        <w:szCs w:val="20"/>
      </w:rPr>
    </w:r>
  </w:p>
  <w:p>
    <w:pPr>
      <w:jc w:val="right"/>
      <w:rPr>
        <w:rFonts w:ascii="Segoe UI" w:hAnsi="Segoe UI" w:cs="Segoe UI"/>
        <w:color w:val="0070c0"/>
        <w:sz w:val="20"/>
        <w:szCs w:val="20"/>
      </w:rPr>
    </w:pPr>
    <w:r>
      <w:rPr>
        <w:rFonts w:ascii="TimesNewRomanPSMT" w:hAnsi="TimesNewRomanPSMT" w:cs="Segoe UI"/>
        <w:color w:val="0070c0"/>
        <w:sz w:val="20"/>
        <w:szCs w:val="20"/>
      </w:rPr>
      <w:t xml:space="preserve"> </w:t>
    </w:r>
    <w:r>
      <w:rPr>
        <w:rFonts w:ascii="Segoe UI" w:hAnsi="Segoe UI" w:cs="Segoe UI"/>
        <w:color w:val="0070c0"/>
        <w:sz w:val="20"/>
        <w:szCs w:val="20"/>
      </w:rPr>
    </w:r>
    <w:r>
      <w:rPr>
        <w:rFonts w:ascii="Segoe UI" w:hAnsi="Segoe UI" w:cs="Segoe UI"/>
        <w:color w:val="0070c0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Arial" w:hAnsi="Arial"/>
        <w:b w:val="0"/>
        <w:i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3"/>
    <w:next w:val="933"/>
    <w:link w:val="7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basedOn w:val="934"/>
    <w:link w:val="758"/>
    <w:uiPriority w:val="9"/>
    <w:rPr>
      <w:rFonts w:ascii="Arial" w:hAnsi="Arial" w:eastAsia="Arial" w:cs="Arial"/>
      <w:sz w:val="40"/>
      <w:szCs w:val="40"/>
    </w:rPr>
  </w:style>
  <w:style w:type="paragraph" w:styleId="760">
    <w:name w:val="Heading 2"/>
    <w:basedOn w:val="933"/>
    <w:next w:val="933"/>
    <w:link w:val="7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basedOn w:val="934"/>
    <w:link w:val="760"/>
    <w:uiPriority w:val="9"/>
    <w:rPr>
      <w:rFonts w:ascii="Arial" w:hAnsi="Arial" w:eastAsia="Arial" w:cs="Arial"/>
      <w:sz w:val="34"/>
    </w:rPr>
  </w:style>
  <w:style w:type="paragraph" w:styleId="762">
    <w:name w:val="Heading 3"/>
    <w:basedOn w:val="933"/>
    <w:next w:val="933"/>
    <w:link w:val="7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basedOn w:val="934"/>
    <w:link w:val="762"/>
    <w:uiPriority w:val="9"/>
    <w:rPr>
      <w:rFonts w:ascii="Arial" w:hAnsi="Arial" w:eastAsia="Arial" w:cs="Arial"/>
      <w:sz w:val="30"/>
      <w:szCs w:val="30"/>
    </w:rPr>
  </w:style>
  <w:style w:type="paragraph" w:styleId="764">
    <w:name w:val="Heading 4"/>
    <w:basedOn w:val="933"/>
    <w:next w:val="933"/>
    <w:link w:val="7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basedOn w:val="934"/>
    <w:link w:val="764"/>
    <w:uiPriority w:val="9"/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3"/>
    <w:next w:val="933"/>
    <w:link w:val="7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basedOn w:val="934"/>
    <w:link w:val="766"/>
    <w:uiPriority w:val="9"/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3"/>
    <w:next w:val="933"/>
    <w:link w:val="7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basedOn w:val="934"/>
    <w:link w:val="768"/>
    <w:uiPriority w:val="9"/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3"/>
    <w:next w:val="933"/>
    <w:link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basedOn w:val="934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3"/>
    <w:next w:val="933"/>
    <w:link w:val="7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basedOn w:val="934"/>
    <w:link w:val="772"/>
    <w:uiPriority w:val="9"/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3"/>
    <w:next w:val="933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basedOn w:val="934"/>
    <w:link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No Spacing"/>
    <w:uiPriority w:val="1"/>
    <w:qFormat/>
    <w:pPr>
      <w:spacing w:before="0" w:after="0" w:line="240" w:lineRule="auto"/>
    </w:pPr>
  </w:style>
  <w:style w:type="paragraph" w:styleId="777">
    <w:name w:val="Title"/>
    <w:basedOn w:val="933"/>
    <w:next w:val="933"/>
    <w:link w:val="7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8">
    <w:name w:val="Title Char"/>
    <w:basedOn w:val="934"/>
    <w:link w:val="777"/>
    <w:uiPriority w:val="10"/>
    <w:rPr>
      <w:sz w:val="48"/>
      <w:szCs w:val="48"/>
    </w:rPr>
  </w:style>
  <w:style w:type="paragraph" w:styleId="779">
    <w:name w:val="Subtitle"/>
    <w:basedOn w:val="933"/>
    <w:next w:val="933"/>
    <w:link w:val="780"/>
    <w:uiPriority w:val="11"/>
    <w:qFormat/>
    <w:pPr>
      <w:spacing w:before="200" w:after="200"/>
    </w:pPr>
    <w:rPr>
      <w:sz w:val="24"/>
      <w:szCs w:val="24"/>
    </w:rPr>
  </w:style>
  <w:style w:type="character" w:styleId="780">
    <w:name w:val="Subtitle Char"/>
    <w:basedOn w:val="934"/>
    <w:link w:val="779"/>
    <w:uiPriority w:val="11"/>
    <w:rPr>
      <w:sz w:val="24"/>
      <w:szCs w:val="24"/>
    </w:rPr>
  </w:style>
  <w:style w:type="paragraph" w:styleId="781">
    <w:name w:val="Quote"/>
    <w:basedOn w:val="933"/>
    <w:next w:val="933"/>
    <w:link w:val="782"/>
    <w:uiPriority w:val="29"/>
    <w:qFormat/>
    <w:pPr>
      <w:ind w:left="720" w:right="720"/>
    </w:pPr>
    <w:rPr>
      <w:i/>
    </w:rPr>
  </w:style>
  <w:style w:type="character" w:styleId="782">
    <w:name w:val="Quote Char"/>
    <w:link w:val="781"/>
    <w:uiPriority w:val="29"/>
    <w:rPr>
      <w:i/>
    </w:rPr>
  </w:style>
  <w:style w:type="paragraph" w:styleId="783">
    <w:name w:val="Intense Quote"/>
    <w:basedOn w:val="933"/>
    <w:next w:val="933"/>
    <w:link w:val="7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4">
    <w:name w:val="Intense Quote Char"/>
    <w:link w:val="783"/>
    <w:uiPriority w:val="30"/>
    <w:rPr>
      <w:i/>
    </w:rPr>
  </w:style>
  <w:style w:type="character" w:styleId="785">
    <w:name w:val="Header Char"/>
    <w:basedOn w:val="934"/>
    <w:link w:val="948"/>
    <w:uiPriority w:val="99"/>
  </w:style>
  <w:style w:type="character" w:styleId="786">
    <w:name w:val="Footer Char"/>
    <w:basedOn w:val="934"/>
    <w:link w:val="939"/>
    <w:uiPriority w:val="99"/>
  </w:style>
  <w:style w:type="paragraph" w:styleId="787">
    <w:name w:val="Caption"/>
    <w:basedOn w:val="933"/>
    <w:next w:val="9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8">
    <w:name w:val="Caption Char"/>
    <w:basedOn w:val="787"/>
    <w:link w:val="939"/>
    <w:uiPriority w:val="99"/>
  </w:style>
  <w:style w:type="table" w:styleId="789">
    <w:name w:val="Table Grid"/>
    <w:basedOn w:val="9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Table Grid Light"/>
    <w:basedOn w:val="9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>
    <w:name w:val="Plain Table 1"/>
    <w:basedOn w:val="9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2"/>
    <w:basedOn w:val="9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>
    <w:name w:val="Plain Table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Plain Table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>
    <w:name w:val="Grid Table 1 Light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4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Grid Table 4 - Accent 1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9">
    <w:name w:val="Grid Table 4 - Accent 2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Grid Table 4 - Accent 3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1">
    <w:name w:val="Grid Table 4 - Accent 4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Grid Table 4 - Accent 5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Grid Table 4 - Accent 6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Grid Table 5 Dark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1">
    <w:name w:val="Grid Table 6 Colorful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2">
    <w:name w:val="Grid Table 6 Colorful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3">
    <w:name w:val="Grid Table 6 Colorful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4">
    <w:name w:val="Grid Table 6 Colorful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5">
    <w:name w:val="Grid Table 6 Colorful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6">
    <w:name w:val="Grid Table 6 Colorful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6 Colorful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8">
    <w:name w:val="Grid Table 7 Colorful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3">
    <w:name w:val="List Table 2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4">
    <w:name w:val="List Table 2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5">
    <w:name w:val="List Table 2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6">
    <w:name w:val="List Table 2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7">
    <w:name w:val="List Table 2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8">
    <w:name w:val="List Table 2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9">
    <w:name w:val="List Table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5 Dark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6 Colorful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1">
    <w:name w:val="List Table 6 Colorful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2">
    <w:name w:val="List Table 6 Colorful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3">
    <w:name w:val="List Table 6 Colorful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4">
    <w:name w:val="List Table 6 Colorful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5">
    <w:name w:val="List Table 6 Colorful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6">
    <w:name w:val="List Table 6 Colorful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7">
    <w:name w:val="List Table 7 Colorful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8">
    <w:name w:val="List Table 7 Colorful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9">
    <w:name w:val="List Table 7 Colorful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0">
    <w:name w:val="List Table 7 Colorful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1">
    <w:name w:val="List Table 7 Colorful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2">
    <w:name w:val="List Table 7 Colorful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3">
    <w:name w:val="List Table 7 Colorful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4">
    <w:name w:val="Lined - Accent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Lined - Accent 1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6">
    <w:name w:val="Lined - Accent 2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7">
    <w:name w:val="Lined - Accent 3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8">
    <w:name w:val="Lined - Accent 4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9">
    <w:name w:val="Lined - Accent 5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0">
    <w:name w:val="Lined - Accent 6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1">
    <w:name w:val="Bordered &amp; Lined - Accent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Bordered &amp; Lined - Accent 1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3">
    <w:name w:val="Bordered &amp; Lined - Accent 2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4">
    <w:name w:val="Bordered &amp; Lined - Accent 3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5">
    <w:name w:val="Bordered &amp; Lined - Accent 4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6">
    <w:name w:val="Bordered &amp; Lined - Accent 5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7">
    <w:name w:val="Bordered &amp; Lined - Accent 6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8">
    <w:name w:val="Bordered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9">
    <w:name w:val="Bordered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0">
    <w:name w:val="Bordered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1">
    <w:name w:val="Bordered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2">
    <w:name w:val="Bordered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3">
    <w:name w:val="Bordered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4">
    <w:name w:val="Bordered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5">
    <w:name w:val="Hyperlink"/>
    <w:uiPriority w:val="99"/>
    <w:unhideWhenUsed/>
    <w:rPr>
      <w:color w:val="0000ff" w:themeColor="hyperlink"/>
      <w:u w:val="single"/>
    </w:rPr>
  </w:style>
  <w:style w:type="paragraph" w:styleId="916">
    <w:name w:val="footnote text"/>
    <w:basedOn w:val="933"/>
    <w:link w:val="917"/>
    <w:uiPriority w:val="99"/>
    <w:semiHidden/>
    <w:unhideWhenUsed/>
    <w:pPr>
      <w:spacing w:after="40" w:line="240" w:lineRule="auto"/>
    </w:pPr>
    <w:rPr>
      <w:sz w:val="18"/>
    </w:rPr>
  </w:style>
  <w:style w:type="character" w:styleId="917">
    <w:name w:val="Footnote Text Char"/>
    <w:link w:val="916"/>
    <w:uiPriority w:val="99"/>
    <w:rPr>
      <w:sz w:val="18"/>
    </w:rPr>
  </w:style>
  <w:style w:type="character" w:styleId="918">
    <w:name w:val="footnote reference"/>
    <w:basedOn w:val="934"/>
    <w:uiPriority w:val="99"/>
    <w:unhideWhenUsed/>
    <w:rPr>
      <w:vertAlign w:val="superscript"/>
    </w:rPr>
  </w:style>
  <w:style w:type="paragraph" w:styleId="919">
    <w:name w:val="endnote text"/>
    <w:basedOn w:val="933"/>
    <w:link w:val="920"/>
    <w:uiPriority w:val="99"/>
    <w:semiHidden/>
    <w:unhideWhenUsed/>
    <w:pPr>
      <w:spacing w:after="0" w:line="240" w:lineRule="auto"/>
    </w:pPr>
    <w:rPr>
      <w:sz w:val="20"/>
    </w:rPr>
  </w:style>
  <w:style w:type="character" w:styleId="920">
    <w:name w:val="Endnote Text Char"/>
    <w:link w:val="919"/>
    <w:uiPriority w:val="99"/>
    <w:rPr>
      <w:sz w:val="20"/>
    </w:rPr>
  </w:style>
  <w:style w:type="character" w:styleId="921">
    <w:name w:val="endnote reference"/>
    <w:basedOn w:val="934"/>
    <w:uiPriority w:val="99"/>
    <w:semiHidden/>
    <w:unhideWhenUsed/>
    <w:rPr>
      <w:vertAlign w:val="superscript"/>
    </w:rPr>
  </w:style>
  <w:style w:type="paragraph" w:styleId="922">
    <w:name w:val="toc 1"/>
    <w:basedOn w:val="933"/>
    <w:next w:val="933"/>
    <w:uiPriority w:val="39"/>
    <w:unhideWhenUsed/>
    <w:pPr>
      <w:ind w:left="0" w:right="0" w:firstLine="0"/>
      <w:spacing w:after="57"/>
    </w:pPr>
  </w:style>
  <w:style w:type="paragraph" w:styleId="923">
    <w:name w:val="toc 2"/>
    <w:basedOn w:val="933"/>
    <w:next w:val="933"/>
    <w:uiPriority w:val="39"/>
    <w:unhideWhenUsed/>
    <w:pPr>
      <w:ind w:left="283" w:right="0" w:firstLine="0"/>
      <w:spacing w:after="57"/>
    </w:pPr>
  </w:style>
  <w:style w:type="paragraph" w:styleId="924">
    <w:name w:val="toc 3"/>
    <w:basedOn w:val="933"/>
    <w:next w:val="933"/>
    <w:uiPriority w:val="39"/>
    <w:unhideWhenUsed/>
    <w:pPr>
      <w:ind w:left="567" w:right="0" w:firstLine="0"/>
      <w:spacing w:after="57"/>
    </w:pPr>
  </w:style>
  <w:style w:type="paragraph" w:styleId="925">
    <w:name w:val="toc 4"/>
    <w:basedOn w:val="933"/>
    <w:next w:val="933"/>
    <w:uiPriority w:val="39"/>
    <w:unhideWhenUsed/>
    <w:pPr>
      <w:ind w:left="850" w:right="0" w:firstLine="0"/>
      <w:spacing w:after="57"/>
    </w:pPr>
  </w:style>
  <w:style w:type="paragraph" w:styleId="926">
    <w:name w:val="toc 5"/>
    <w:basedOn w:val="933"/>
    <w:next w:val="933"/>
    <w:uiPriority w:val="39"/>
    <w:unhideWhenUsed/>
    <w:pPr>
      <w:ind w:left="1134" w:right="0" w:firstLine="0"/>
      <w:spacing w:after="57"/>
    </w:pPr>
  </w:style>
  <w:style w:type="paragraph" w:styleId="927">
    <w:name w:val="toc 6"/>
    <w:basedOn w:val="933"/>
    <w:next w:val="933"/>
    <w:uiPriority w:val="39"/>
    <w:unhideWhenUsed/>
    <w:pPr>
      <w:ind w:left="1417" w:right="0" w:firstLine="0"/>
      <w:spacing w:after="57"/>
    </w:pPr>
  </w:style>
  <w:style w:type="paragraph" w:styleId="928">
    <w:name w:val="toc 7"/>
    <w:basedOn w:val="933"/>
    <w:next w:val="933"/>
    <w:uiPriority w:val="39"/>
    <w:unhideWhenUsed/>
    <w:pPr>
      <w:ind w:left="1701" w:right="0" w:firstLine="0"/>
      <w:spacing w:after="57"/>
    </w:pPr>
  </w:style>
  <w:style w:type="paragraph" w:styleId="929">
    <w:name w:val="toc 8"/>
    <w:basedOn w:val="933"/>
    <w:next w:val="933"/>
    <w:uiPriority w:val="39"/>
    <w:unhideWhenUsed/>
    <w:pPr>
      <w:ind w:left="1984" w:right="0" w:firstLine="0"/>
      <w:spacing w:after="57"/>
    </w:pPr>
  </w:style>
  <w:style w:type="paragraph" w:styleId="930">
    <w:name w:val="toc 9"/>
    <w:basedOn w:val="933"/>
    <w:next w:val="933"/>
    <w:uiPriority w:val="39"/>
    <w:unhideWhenUsed/>
    <w:pPr>
      <w:ind w:left="2268" w:right="0" w:firstLine="0"/>
      <w:spacing w:after="57"/>
    </w:pPr>
  </w:style>
  <w:style w:type="paragraph" w:styleId="931">
    <w:name w:val="TOC Heading"/>
    <w:uiPriority w:val="39"/>
    <w:unhideWhenUsed/>
  </w:style>
  <w:style w:type="paragraph" w:styleId="932">
    <w:name w:val="table of figures"/>
    <w:basedOn w:val="933"/>
    <w:next w:val="933"/>
    <w:uiPriority w:val="99"/>
    <w:unhideWhenUsed/>
    <w:pPr>
      <w:spacing w:after="0" w:afterAutospacing="0"/>
    </w:pPr>
  </w:style>
  <w:style w:type="paragraph" w:styleId="933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934" w:default="1">
    <w:name w:val="Default Paragraph Font"/>
    <w:uiPriority w:val="1"/>
    <w:semiHidden/>
    <w:unhideWhenUsed/>
  </w:style>
  <w:style w:type="table" w:styleId="9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6" w:default="1">
    <w:name w:val="No List"/>
    <w:uiPriority w:val="99"/>
    <w:semiHidden/>
    <w:unhideWhenUsed/>
  </w:style>
  <w:style w:type="paragraph" w:styleId="937">
    <w:name w:val="Balloon Text"/>
    <w:basedOn w:val="933"/>
    <w:link w:val="938"/>
    <w:uiPriority w:val="99"/>
    <w:semiHidden/>
    <w:rPr>
      <w:rFonts w:ascii="Tahoma" w:hAnsi="Tahoma" w:eastAsia="Calibri" w:cs="Tahoma"/>
      <w:sz w:val="16"/>
      <w:szCs w:val="16"/>
    </w:rPr>
  </w:style>
  <w:style w:type="character" w:styleId="938" w:customStyle="1">
    <w:name w:val="Текст выноски Знак"/>
    <w:basedOn w:val="934"/>
    <w:link w:val="937"/>
    <w:uiPriority w:val="99"/>
    <w:semiHidden/>
    <w:rPr>
      <w:rFonts w:ascii="Times New Roman" w:hAnsi="Times New Roman" w:eastAsia="Times New Roman"/>
      <w:sz w:val="0"/>
      <w:szCs w:val="0"/>
    </w:rPr>
  </w:style>
  <w:style w:type="paragraph" w:styleId="939">
    <w:name w:val="Footer"/>
    <w:basedOn w:val="933"/>
    <w:link w:val="940"/>
    <w:uiPriority w:val="99"/>
    <w:pPr>
      <w:tabs>
        <w:tab w:val="center" w:pos="4677" w:leader="none"/>
        <w:tab w:val="right" w:pos="9355" w:leader="none"/>
      </w:tabs>
    </w:pPr>
  </w:style>
  <w:style w:type="character" w:styleId="940" w:customStyle="1">
    <w:name w:val="Нижний колонтитул Знак"/>
    <w:basedOn w:val="934"/>
    <w:link w:val="939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941">
    <w:name w:val="page number"/>
    <w:basedOn w:val="934"/>
    <w:uiPriority w:val="99"/>
  </w:style>
  <w:style w:type="character" w:styleId="942">
    <w:name w:val="annotation reference"/>
    <w:basedOn w:val="934"/>
    <w:uiPriority w:val="99"/>
    <w:semiHidden/>
    <w:rPr>
      <w:sz w:val="16"/>
      <w:szCs w:val="16"/>
    </w:rPr>
  </w:style>
  <w:style w:type="paragraph" w:styleId="943">
    <w:name w:val="annotation text"/>
    <w:basedOn w:val="933"/>
    <w:link w:val="944"/>
    <w:uiPriority w:val="99"/>
    <w:semiHidden/>
    <w:rPr>
      <w:sz w:val="20"/>
      <w:szCs w:val="20"/>
    </w:rPr>
  </w:style>
  <w:style w:type="character" w:styleId="944" w:customStyle="1">
    <w:name w:val="Текст примечания Знак"/>
    <w:basedOn w:val="934"/>
    <w:link w:val="943"/>
    <w:uiPriority w:val="99"/>
    <w:semiHidden/>
    <w:rPr>
      <w:rFonts w:ascii="Times New Roman" w:hAnsi="Times New Roman" w:eastAsia="Times New Roman"/>
      <w:sz w:val="20"/>
      <w:szCs w:val="20"/>
    </w:rPr>
  </w:style>
  <w:style w:type="paragraph" w:styleId="945">
    <w:name w:val="annotation subject"/>
    <w:basedOn w:val="943"/>
    <w:next w:val="943"/>
    <w:link w:val="946"/>
    <w:uiPriority w:val="99"/>
    <w:semiHidden/>
    <w:rPr>
      <w:b/>
      <w:bCs/>
    </w:rPr>
  </w:style>
  <w:style w:type="character" w:styleId="946" w:customStyle="1">
    <w:name w:val="Тема примечания Знак"/>
    <w:basedOn w:val="944"/>
    <w:link w:val="945"/>
    <w:uiPriority w:val="99"/>
    <w:semiHidden/>
    <w:rPr>
      <w:rFonts w:ascii="Times New Roman" w:hAnsi="Times New Roman" w:eastAsia="Times New Roman"/>
      <w:b/>
      <w:bCs/>
      <w:sz w:val="20"/>
      <w:szCs w:val="20"/>
    </w:rPr>
  </w:style>
  <w:style w:type="paragraph" w:styleId="947">
    <w:name w:val="List Paragraph"/>
    <w:basedOn w:val="933"/>
    <w:uiPriority w:val="34"/>
    <w:qFormat/>
    <w:pPr>
      <w:contextualSpacing/>
      <w:ind w:left="720"/>
    </w:pPr>
  </w:style>
  <w:style w:type="paragraph" w:styleId="948">
    <w:name w:val="Header"/>
    <w:basedOn w:val="933"/>
    <w:link w:val="94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9" w:customStyle="1">
    <w:name w:val="Верхний колонтитул Знак"/>
    <w:basedOn w:val="934"/>
    <w:link w:val="948"/>
    <w:uiPriority w:val="99"/>
    <w:rPr>
      <w:rFonts w:ascii="Times New Roman" w:hAnsi="Times New Roman" w:eastAsia="Times New Roman"/>
      <w:sz w:val="24"/>
      <w:szCs w:val="24"/>
    </w:rPr>
  </w:style>
  <w:style w:type="paragraph" w:styleId="950" w:customStyle="1">
    <w:name w:val="paragraph"/>
    <w:basedOn w:val="933"/>
    <w:pPr>
      <w:spacing w:before="100" w:beforeAutospacing="1" w:after="100" w:afterAutospacing="1"/>
    </w:pPr>
  </w:style>
  <w:style w:type="character" w:styleId="951" w:customStyle="1">
    <w:name w:val="normaltextrun"/>
    <w:basedOn w:val="934"/>
  </w:style>
  <w:style w:type="character" w:styleId="952" w:customStyle="1">
    <w:name w:val="eop"/>
    <w:basedOn w:val="93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5C1B106365B964691E4EB7041AD835D" ma:contentTypeVersion="3" ma:contentTypeDescription="Создание документа." ma:contentTypeScope="" ma:versionID="a30234b772a1a07db0c4542d1348d6c0">
  <xsd:schema xmlns:xsd="http://www.w3.org/2001/XMLSchema" xmlns:xs="http://www.w3.org/2001/XMLSchema" xmlns:p="http://schemas.microsoft.com/office/2006/metadata/properties" xmlns:ns2="78c0b77b-6e9f-45a1-866a-3298b792163f" targetNamespace="http://schemas.microsoft.com/office/2006/metadata/properties" ma:root="true" ma:fieldsID="d16f08076d42ede03a7576dff3039d22" ns2:_="">
    <xsd:import namespace="78c0b77b-6e9f-45a1-866a-3298b7921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0b77b-6e9f-45a1-866a-3298b7921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93394C-D76E-401C-A74A-27B187905F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FBEEF-C96E-495E-AE2F-C140FFCABAA7}">
  <ds:schemaRefs>
    <ds:schemaRef ds:uri="http://schemas.microsoft.com/office/2006/metadata/properties"/>
    <ds:schemaRef ds:uri="http://schemas.microsoft.com/office/infopath/2007/PartnerControls"/>
    <ds:schemaRef ds:uri="20f5f3a0-c3f3-4622-84f3-16fd48887d61"/>
    <ds:schemaRef ds:uri="717cf9df-bd88-4135-b21f-3e3c5ce1a2f3"/>
  </ds:schemaRefs>
</ds:datastoreItem>
</file>

<file path=customXml/itemProps3.xml><?xml version="1.0" encoding="utf-8"?>
<ds:datastoreItem xmlns:ds="http://schemas.openxmlformats.org/officeDocument/2006/customXml" ds:itemID="{49B7CF9E-D4CD-479D-B70C-C92245A9FED5}"/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CAF Russia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Tatyana Yakovleva</dc:creator>
  <cp:lastModifiedBy>Marina Mukhina</cp:lastModifiedBy>
  <cp:revision>12</cp:revision>
  <dcterms:created xsi:type="dcterms:W3CDTF">2023-10-24T08:06:00Z</dcterms:created>
  <dcterms:modified xsi:type="dcterms:W3CDTF">2025-09-29T10:11:04Z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0x01010045C1B106365B964691E4EB7041AD835D</vt:lpwstr>
  </property>
  <property fmtid="{D5CDD505-2E9C-101B-9397-08002B2CF9AE}" pid="3" name="Order">
    <vt:r8>32400.000000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